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A1" w:rsidRDefault="008473A1" w:rsidP="008473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«Рыбаловское сельское поселение»</w:t>
      </w:r>
    </w:p>
    <w:p w:rsidR="008473A1" w:rsidRDefault="008473A1" w:rsidP="008473A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73A1" w:rsidRDefault="008473A1" w:rsidP="008473A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8473A1" w:rsidRDefault="008473A1" w:rsidP="008473A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с. Рыбалово</w:t>
      </w:r>
    </w:p>
    <w:p w:rsidR="008473A1" w:rsidRDefault="008473A1" w:rsidP="008473A1">
      <w:pPr>
        <w:tabs>
          <w:tab w:val="left" w:pos="2220"/>
        </w:tabs>
      </w:pPr>
    </w:p>
    <w:p w:rsidR="008473A1" w:rsidRDefault="008473A1" w:rsidP="008473A1"/>
    <w:p w:rsidR="008473A1" w:rsidRDefault="008473A1" w:rsidP="008473A1">
      <w:pPr>
        <w:jc w:val="center"/>
      </w:pPr>
    </w:p>
    <w:p w:rsidR="008473A1" w:rsidRDefault="008473A1" w:rsidP="008473A1">
      <w:pPr>
        <w:jc w:val="center"/>
      </w:pPr>
    </w:p>
    <w:p w:rsidR="008473A1" w:rsidRDefault="008473A1" w:rsidP="008473A1">
      <w:pPr>
        <w:tabs>
          <w:tab w:val="left" w:pos="2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73A1" w:rsidRDefault="008473A1" w:rsidP="008473A1">
      <w:pPr>
        <w:jc w:val="center"/>
        <w:rPr>
          <w:sz w:val="22"/>
          <w:szCs w:val="22"/>
        </w:rPr>
      </w:pPr>
    </w:p>
    <w:p w:rsidR="008473A1" w:rsidRDefault="008473A1" w:rsidP="008473A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6D48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Pr="000919AA">
        <w:rPr>
          <w:sz w:val="28"/>
          <w:szCs w:val="28"/>
        </w:rPr>
        <w:t xml:space="preserve"> </w:t>
      </w:r>
      <w:r w:rsidR="006E6D48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201</w:t>
      </w:r>
      <w:r w:rsidR="006E6D4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</w:t>
      </w:r>
      <w:r w:rsidR="00CC7D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</w:t>
      </w:r>
      <w:r w:rsidR="00CC7D2D">
        <w:rPr>
          <w:sz w:val="28"/>
          <w:szCs w:val="28"/>
        </w:rPr>
        <w:t>121</w:t>
      </w:r>
    </w:p>
    <w:p w:rsidR="008473A1" w:rsidRDefault="008473A1" w:rsidP="008473A1">
      <w:pPr>
        <w:rPr>
          <w:sz w:val="28"/>
          <w:szCs w:val="28"/>
        </w:rPr>
      </w:pPr>
    </w:p>
    <w:p w:rsidR="008473A1" w:rsidRDefault="008473A1" w:rsidP="008473A1">
      <w:pPr>
        <w:rPr>
          <w:sz w:val="28"/>
          <w:szCs w:val="28"/>
        </w:rPr>
      </w:pPr>
    </w:p>
    <w:p w:rsidR="008473A1" w:rsidRDefault="008473A1" w:rsidP="008473A1">
      <w:pPr>
        <w:rPr>
          <w:sz w:val="28"/>
          <w:szCs w:val="28"/>
        </w:rPr>
      </w:pPr>
    </w:p>
    <w:p w:rsidR="008473A1" w:rsidRDefault="008473A1" w:rsidP="008473A1">
      <w:pPr>
        <w:rPr>
          <w:sz w:val="28"/>
          <w:szCs w:val="28"/>
        </w:rPr>
      </w:pPr>
    </w:p>
    <w:p w:rsidR="008473A1" w:rsidRDefault="008473A1" w:rsidP="008473A1">
      <w:r>
        <w:t>О начале отопительного периода 2019-2020 гг.                                                                                               на территории Рыбаловского сельского поселения</w:t>
      </w:r>
    </w:p>
    <w:p w:rsidR="008473A1" w:rsidRDefault="008473A1" w:rsidP="008473A1">
      <w:pPr>
        <w:rPr>
          <w:sz w:val="22"/>
          <w:szCs w:val="22"/>
        </w:rPr>
      </w:pPr>
    </w:p>
    <w:p w:rsidR="008473A1" w:rsidRDefault="008473A1" w:rsidP="008473A1">
      <w:pPr>
        <w:rPr>
          <w:sz w:val="22"/>
          <w:szCs w:val="22"/>
        </w:rPr>
      </w:pPr>
    </w:p>
    <w:p w:rsidR="008473A1" w:rsidRDefault="00EA0755" w:rsidP="00EA0755">
      <w:pPr>
        <w:jc w:val="both"/>
      </w:pPr>
      <w:r>
        <w:t xml:space="preserve">      </w:t>
      </w:r>
      <w:r w:rsidR="008473A1">
        <w:t xml:space="preserve">  Руководствуясь Федеральным законом  от 06.10.2003 № 131-ФЗ (ред. 07.05.2009)                            </w:t>
      </w:r>
      <w:r w:rsidR="00C00657">
        <w:t>«</w:t>
      </w:r>
      <w:r w:rsidR="008473A1">
        <w:t>Об общих принципах</w:t>
      </w:r>
      <w:r>
        <w:t xml:space="preserve"> организации ме</w:t>
      </w:r>
      <w:r w:rsidR="00C00657">
        <w:t>стного самоуправления в Российской Фе</w:t>
      </w:r>
      <w:r w:rsidR="00236694">
        <w:t xml:space="preserve">дерации», в соответствии с п.12 </w:t>
      </w:r>
      <w:r w:rsidR="00C00657">
        <w:t xml:space="preserve">Правил предоставления коммунальных услуг гражданам, утвержденных постановлением Правительства Российской Федерации от 6 </w:t>
      </w:r>
      <w:r>
        <w:t>мая 2011г. № 354 «</w:t>
      </w:r>
      <w:r w:rsidR="00C00657">
        <w:t xml:space="preserve">О предоставлении коммунальных услуг собственникам и пользователям помещений в многоквартирных  домах и жилых домов», постановлением Администрации Томского района от </w:t>
      </w:r>
      <w:r w:rsidR="008473A1">
        <w:t xml:space="preserve"> </w:t>
      </w:r>
      <w:r w:rsidR="00C00657">
        <w:t xml:space="preserve"> </w:t>
      </w:r>
      <w:r w:rsidR="006E6D48">
        <w:t xml:space="preserve">16.09.2019 №345 </w:t>
      </w:r>
      <w:r>
        <w:t xml:space="preserve"> «</w:t>
      </w:r>
      <w:r w:rsidR="00C00657">
        <w:t xml:space="preserve">О начале отопительного периода 2019-2020 гг. на территории Томского района», в целях своевременной подачи </w:t>
      </w:r>
      <w:r w:rsidR="00510559">
        <w:t xml:space="preserve"> тепловой энергии потре</w:t>
      </w:r>
      <w:r w:rsidR="006827EB">
        <w:t>бителям поселения.</w:t>
      </w:r>
    </w:p>
    <w:p w:rsidR="008473A1" w:rsidRDefault="008473A1" w:rsidP="008473A1">
      <w:pPr>
        <w:rPr>
          <w:sz w:val="22"/>
          <w:szCs w:val="22"/>
        </w:rPr>
      </w:pPr>
    </w:p>
    <w:p w:rsidR="008473A1" w:rsidRDefault="008473A1" w:rsidP="006827EB">
      <w:pPr>
        <w:tabs>
          <w:tab w:val="left" w:pos="26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73A1" w:rsidRDefault="008473A1" w:rsidP="008473A1">
      <w:pPr>
        <w:tabs>
          <w:tab w:val="left" w:pos="2651"/>
        </w:tabs>
        <w:ind w:left="435"/>
        <w:jc w:val="both"/>
        <w:rPr>
          <w:sz w:val="22"/>
          <w:szCs w:val="22"/>
        </w:rPr>
      </w:pPr>
    </w:p>
    <w:p w:rsidR="008473A1" w:rsidRDefault="006827EB" w:rsidP="008473A1">
      <w:pPr>
        <w:pStyle w:val="1"/>
        <w:numPr>
          <w:ilvl w:val="0"/>
          <w:numId w:val="1"/>
        </w:numPr>
        <w:tabs>
          <w:tab w:val="left" w:pos="2651"/>
        </w:tabs>
      </w:pPr>
      <w:r>
        <w:t>Считать днем начала отопительного периода на территории муниципального образования «Рыбаловское сельское поселение»</w:t>
      </w:r>
      <w:r w:rsidR="006E6D48">
        <w:t xml:space="preserve"> 23 сентября 2019 года.</w:t>
      </w:r>
    </w:p>
    <w:p w:rsidR="008473A1" w:rsidRDefault="006827EB" w:rsidP="008473A1">
      <w:pPr>
        <w:pStyle w:val="1"/>
        <w:numPr>
          <w:ilvl w:val="0"/>
          <w:numId w:val="1"/>
        </w:numPr>
        <w:tabs>
          <w:tab w:val="left" w:pos="2651"/>
        </w:tabs>
      </w:pPr>
      <w:r>
        <w:t>Директору МУП «Рыбалово» приступить к запуску систем теплоснабжения с. Рыбалово с</w:t>
      </w:r>
      <w:r w:rsidR="006E6D48">
        <w:t xml:space="preserve"> 23.09.2019г.</w:t>
      </w:r>
    </w:p>
    <w:p w:rsidR="008473A1" w:rsidRDefault="006827EB" w:rsidP="008473A1">
      <w:pPr>
        <w:pStyle w:val="1"/>
        <w:numPr>
          <w:ilvl w:val="0"/>
          <w:numId w:val="1"/>
        </w:numPr>
        <w:tabs>
          <w:tab w:val="left" w:pos="2651"/>
        </w:tabs>
      </w:pPr>
      <w:r>
        <w:t>Руководителю Рыбаловского РЭС ПАО « Томская распределительная компания», ООО «Газпроммежрегионгаз Новосибирск» обеспечить бесперебойную подачу электроэнергии и сетевого газа на котельную с.Рыбалово с</w:t>
      </w:r>
      <w:r w:rsidR="006E6D48">
        <w:t xml:space="preserve"> 23.09.2019г.</w:t>
      </w:r>
    </w:p>
    <w:p w:rsidR="008473A1" w:rsidRDefault="006827EB" w:rsidP="008473A1">
      <w:pPr>
        <w:pStyle w:val="1"/>
        <w:numPr>
          <w:ilvl w:val="0"/>
          <w:numId w:val="1"/>
        </w:numPr>
        <w:tabs>
          <w:tab w:val="left" w:pos="2651"/>
        </w:tabs>
      </w:pPr>
      <w:r>
        <w:t>Опубликовать настоящее постановление в Информационном бюллетене Рыбаловского сельского поселения и на официальном сайте Администрации Рыбаловского сельского поселения.</w:t>
      </w:r>
    </w:p>
    <w:p w:rsidR="006827EB" w:rsidRDefault="006827EB" w:rsidP="008473A1">
      <w:pPr>
        <w:pStyle w:val="1"/>
        <w:numPr>
          <w:ilvl w:val="0"/>
          <w:numId w:val="1"/>
        </w:numPr>
        <w:tabs>
          <w:tab w:val="left" w:pos="2651"/>
        </w:tabs>
      </w:pPr>
      <w:r>
        <w:t>Настоящее постановление вступает в силу с момента его официального опубликования.</w:t>
      </w:r>
    </w:p>
    <w:p w:rsidR="006827EB" w:rsidRDefault="006827EB" w:rsidP="008473A1">
      <w:pPr>
        <w:pStyle w:val="1"/>
        <w:numPr>
          <w:ilvl w:val="0"/>
          <w:numId w:val="1"/>
        </w:numPr>
        <w:tabs>
          <w:tab w:val="left" w:pos="2651"/>
        </w:tabs>
      </w:pPr>
      <w:r>
        <w:t>Контроль за исполнением настоящего постановления оставляю за собой.</w:t>
      </w:r>
    </w:p>
    <w:p w:rsidR="006827EB" w:rsidRDefault="006827EB" w:rsidP="006827EB">
      <w:pPr>
        <w:pStyle w:val="1"/>
        <w:tabs>
          <w:tab w:val="left" w:pos="2651"/>
        </w:tabs>
      </w:pPr>
    </w:p>
    <w:p w:rsidR="008473A1" w:rsidRDefault="008473A1" w:rsidP="008473A1">
      <w:pPr>
        <w:pStyle w:val="1"/>
        <w:tabs>
          <w:tab w:val="left" w:pos="2651"/>
        </w:tabs>
      </w:pPr>
    </w:p>
    <w:p w:rsidR="008473A1" w:rsidRDefault="006827EB" w:rsidP="008473A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</w:p>
    <w:p w:rsidR="006827EB" w:rsidRDefault="006827EB" w:rsidP="008473A1">
      <w:pPr>
        <w:rPr>
          <w:sz w:val="28"/>
          <w:szCs w:val="28"/>
        </w:rPr>
      </w:pPr>
      <w:r>
        <w:rPr>
          <w:sz w:val="28"/>
          <w:szCs w:val="28"/>
        </w:rPr>
        <w:t>(Глава Администрации)                                                             А.А. Науменко</w:t>
      </w:r>
    </w:p>
    <w:p w:rsidR="008473A1" w:rsidRDefault="008473A1" w:rsidP="008473A1">
      <w:pPr>
        <w:rPr>
          <w:sz w:val="28"/>
          <w:szCs w:val="28"/>
        </w:rPr>
      </w:pPr>
    </w:p>
    <w:p w:rsidR="008473A1" w:rsidRDefault="006827EB" w:rsidP="008473A1">
      <w:pPr>
        <w:rPr>
          <w:sz w:val="20"/>
          <w:szCs w:val="20"/>
        </w:rPr>
      </w:pPr>
      <w:r>
        <w:rPr>
          <w:sz w:val="20"/>
          <w:szCs w:val="20"/>
        </w:rPr>
        <w:t>В.Н. Абрящиков</w:t>
      </w:r>
    </w:p>
    <w:p w:rsidR="003522A3" w:rsidRPr="00CC7D2D" w:rsidRDefault="006827EB" w:rsidP="003522A3">
      <w:pPr>
        <w:rPr>
          <w:sz w:val="20"/>
          <w:szCs w:val="20"/>
        </w:rPr>
      </w:pPr>
      <w:r>
        <w:rPr>
          <w:sz w:val="20"/>
          <w:szCs w:val="20"/>
        </w:rPr>
        <w:t>919-218</w:t>
      </w:r>
      <w:bookmarkStart w:id="0" w:name="_GoBack"/>
      <w:bookmarkEnd w:id="0"/>
    </w:p>
    <w:sectPr w:rsidR="003522A3" w:rsidRPr="00CC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6B" w:rsidRDefault="004A636B" w:rsidP="006827EB">
      <w:r>
        <w:separator/>
      </w:r>
    </w:p>
  </w:endnote>
  <w:endnote w:type="continuationSeparator" w:id="0">
    <w:p w:rsidR="004A636B" w:rsidRDefault="004A636B" w:rsidP="0068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6B" w:rsidRDefault="004A636B" w:rsidP="006827EB">
      <w:r>
        <w:separator/>
      </w:r>
    </w:p>
  </w:footnote>
  <w:footnote w:type="continuationSeparator" w:id="0">
    <w:p w:rsidR="004A636B" w:rsidRDefault="004A636B" w:rsidP="0068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826"/>
    <w:multiLevelType w:val="hybridMultilevel"/>
    <w:tmpl w:val="85FCA5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7E02"/>
    <w:multiLevelType w:val="hybridMultilevel"/>
    <w:tmpl w:val="611C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170E"/>
    <w:multiLevelType w:val="hybridMultilevel"/>
    <w:tmpl w:val="FC90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1E9F"/>
    <w:multiLevelType w:val="hybridMultilevel"/>
    <w:tmpl w:val="D26C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D3474A"/>
    <w:multiLevelType w:val="hybridMultilevel"/>
    <w:tmpl w:val="FC90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A6"/>
    <w:rsid w:val="000E5799"/>
    <w:rsid w:val="00103AE8"/>
    <w:rsid w:val="00110791"/>
    <w:rsid w:val="001A1A65"/>
    <w:rsid w:val="00236694"/>
    <w:rsid w:val="003522A3"/>
    <w:rsid w:val="004A636B"/>
    <w:rsid w:val="00510559"/>
    <w:rsid w:val="00663F60"/>
    <w:rsid w:val="006803A6"/>
    <w:rsid w:val="006827EB"/>
    <w:rsid w:val="006B3D9D"/>
    <w:rsid w:val="006E6D48"/>
    <w:rsid w:val="008473A1"/>
    <w:rsid w:val="00866AF4"/>
    <w:rsid w:val="009C71E7"/>
    <w:rsid w:val="00C00657"/>
    <w:rsid w:val="00CC7D2D"/>
    <w:rsid w:val="00CD4D2E"/>
    <w:rsid w:val="00D84CDA"/>
    <w:rsid w:val="00DB6CD3"/>
    <w:rsid w:val="00E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8D17-F254-479B-A35C-D6466DA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3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473A1"/>
    <w:pPr>
      <w:ind w:left="720"/>
    </w:pPr>
  </w:style>
  <w:style w:type="paragraph" w:styleId="a3">
    <w:name w:val="header"/>
    <w:basedOn w:val="a"/>
    <w:link w:val="a4"/>
    <w:uiPriority w:val="99"/>
    <w:unhideWhenUsed/>
    <w:rsid w:val="00682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7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27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7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9</cp:revision>
  <dcterms:created xsi:type="dcterms:W3CDTF">2019-09-12T04:28:00Z</dcterms:created>
  <dcterms:modified xsi:type="dcterms:W3CDTF">2019-09-23T05:33:00Z</dcterms:modified>
</cp:coreProperties>
</file>